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bottomFromText="200" w:vertAnchor="text" w:horzAnchor="margin" w:tblpXSpec="center" w:tblpY="-269"/>
        <w:bidiVisual/>
        <w:tblW w:w="10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84"/>
        <w:gridCol w:w="5245"/>
      </w:tblGrid>
      <w:tr w:rsidR="00D53226" w14:paraId="07880486" w14:textId="77777777" w:rsidTr="00F97C67">
        <w:trPr>
          <w:trHeight w:val="1692"/>
        </w:trPr>
        <w:tc>
          <w:tcPr>
            <w:tcW w:w="5384" w:type="dxa"/>
            <w:tcBorders>
              <w:top w:val="single" w:sz="4" w:space="0" w:color="auto"/>
              <w:left w:val="single" w:sz="4" w:space="0" w:color="auto"/>
              <w:bottom w:val="single" w:sz="4" w:space="0" w:color="auto"/>
              <w:right w:val="single" w:sz="4" w:space="0" w:color="auto"/>
            </w:tcBorders>
          </w:tcPr>
          <w:p w14:paraId="44F19DD0" w14:textId="77777777" w:rsidR="00D53226" w:rsidRDefault="00D53226" w:rsidP="00F97C67">
            <w:pPr>
              <w:spacing w:after="0" w:line="240" w:lineRule="auto"/>
              <w:rPr>
                <w:rFonts w:ascii="Times New Roman" w:hAnsi="Times New Roman" w:cs="Times New Roman"/>
                <w:sz w:val="32"/>
                <w:szCs w:val="32"/>
                <w:lang w:bidi="ar-IQ"/>
              </w:rPr>
            </w:pPr>
            <w:r>
              <w:rPr>
                <w:rFonts w:ascii="Times New Roman" w:hAnsi="Times New Roman" w:cs="Times New Roman"/>
                <w:sz w:val="32"/>
                <w:szCs w:val="32"/>
                <w:rtl/>
                <w:lang w:bidi="ar-IQ"/>
              </w:rPr>
              <w:t xml:space="preserve">(19)الجهاز المركزي للتقييس والسيطرة النوعية </w:t>
            </w:r>
          </w:p>
          <w:p w14:paraId="043FFFB8" w14:textId="77777777" w:rsidR="00D53226" w:rsidRDefault="00D53226" w:rsidP="00F97C67">
            <w:pPr>
              <w:spacing w:after="0" w:line="240" w:lineRule="auto"/>
              <w:rPr>
                <w:rFonts w:ascii="Times New Roman" w:hAnsi="Times New Roman" w:cs="Times New Roman"/>
                <w:sz w:val="32"/>
                <w:szCs w:val="32"/>
                <w:lang w:bidi="ar-IQ"/>
              </w:rPr>
            </w:pPr>
            <w:r>
              <w:rPr>
                <w:rFonts w:ascii="Times New Roman" w:hAnsi="Times New Roman" w:cs="Times New Roman"/>
                <w:sz w:val="32"/>
                <w:szCs w:val="32"/>
                <w:rtl/>
                <w:lang w:bidi="ar-IQ"/>
              </w:rPr>
              <w:t xml:space="preserve">        رئاسة الجهاز</w:t>
            </w:r>
          </w:p>
          <w:p w14:paraId="2641F071" w14:textId="77777777" w:rsidR="00D53226" w:rsidRDefault="00D53226" w:rsidP="00F97C67">
            <w:pPr>
              <w:spacing w:after="0" w:line="240" w:lineRule="auto"/>
              <w:ind w:left="531"/>
              <w:rPr>
                <w:rFonts w:ascii="Times New Roman" w:hAnsi="Times New Roman" w:cs="Times New Roman"/>
                <w:sz w:val="32"/>
                <w:szCs w:val="32"/>
                <w:lang w:bidi="ar-IQ"/>
              </w:rPr>
            </w:pPr>
            <w:r>
              <w:rPr>
                <w:rFonts w:ascii="Times New Roman" w:hAnsi="Times New Roman" w:cs="Times New Roman"/>
                <w:sz w:val="32"/>
                <w:szCs w:val="32"/>
                <w:rtl/>
                <w:lang w:bidi="ar-IQ"/>
              </w:rPr>
              <w:t>مديرية</w:t>
            </w:r>
            <w:r>
              <w:rPr>
                <w:rFonts w:ascii="Times New Roman" w:hAnsi="Times New Roman" w:cs="Times New Roman"/>
                <w:sz w:val="32"/>
                <w:szCs w:val="32"/>
                <w:lang w:bidi="ar-IQ"/>
              </w:rPr>
              <w:t xml:space="preserve"> </w:t>
            </w:r>
            <w:r>
              <w:rPr>
                <w:rFonts w:ascii="Times New Roman" w:hAnsi="Times New Roman" w:cs="Times New Roman"/>
                <w:sz w:val="32"/>
                <w:szCs w:val="32"/>
                <w:rtl/>
                <w:lang w:bidi="ar-IQ"/>
              </w:rPr>
              <w:t>براءات الاختراع والنماذج الصناعية</w:t>
            </w:r>
          </w:p>
          <w:p w14:paraId="2D9DBD36" w14:textId="77777777" w:rsidR="00D0152B" w:rsidRDefault="00D0152B" w:rsidP="00D0152B">
            <w:pPr>
              <w:spacing w:after="0" w:line="240" w:lineRule="auto"/>
              <w:ind w:left="531"/>
              <w:rPr>
                <w:rFonts w:ascii="Times New Roman" w:hAnsi="Times New Roman" w:cs="Times New Roman"/>
                <w:sz w:val="32"/>
                <w:szCs w:val="32"/>
                <w:rtl/>
                <w:lang w:bidi="ar-IQ"/>
              </w:rPr>
            </w:pPr>
            <w:r>
              <w:rPr>
                <w:rFonts w:ascii="Times New Roman" w:hAnsi="Times New Roman" w:cs="Times New Roman" w:hint="cs"/>
                <w:sz w:val="32"/>
                <w:szCs w:val="32"/>
                <w:rtl/>
                <w:lang w:bidi="ar-IQ"/>
              </w:rPr>
              <w:t>ال</w:t>
            </w:r>
            <w:r>
              <w:rPr>
                <w:rFonts w:ascii="Times New Roman" w:hAnsi="Times New Roman" w:cs="Times New Roman"/>
                <w:sz w:val="32"/>
                <w:szCs w:val="32"/>
                <w:rtl/>
                <w:lang w:bidi="ar-IQ"/>
              </w:rPr>
              <w:t xml:space="preserve">قسم: </w:t>
            </w:r>
            <w:r>
              <w:rPr>
                <w:rFonts w:ascii="Times New Roman" w:hAnsi="Times New Roman" w:cs="Times New Roman" w:hint="cs"/>
                <w:sz w:val="32"/>
                <w:szCs w:val="32"/>
                <w:rtl/>
                <w:lang w:bidi="ar-IQ"/>
              </w:rPr>
              <w:t xml:space="preserve">الاداري </w:t>
            </w:r>
            <w:r>
              <w:rPr>
                <w:rFonts w:ascii="Times New Roman" w:hAnsi="Times New Roman" w:cs="Times New Roman"/>
                <w:sz w:val="32"/>
                <w:szCs w:val="32"/>
                <w:rtl/>
                <w:lang w:bidi="ar-IQ"/>
              </w:rPr>
              <w:t>–</w:t>
            </w:r>
            <w:r>
              <w:rPr>
                <w:rFonts w:ascii="Times New Roman" w:hAnsi="Times New Roman" w:cs="Times New Roman" w:hint="cs"/>
                <w:sz w:val="32"/>
                <w:szCs w:val="32"/>
                <w:rtl/>
                <w:lang w:bidi="ar-IQ"/>
              </w:rPr>
              <w:t xml:space="preserve"> شعبة التوثيق والاستثمار </w:t>
            </w:r>
          </w:p>
          <w:p w14:paraId="232593DF" w14:textId="77777777" w:rsidR="00D53226" w:rsidRDefault="00D53226" w:rsidP="00F97C67">
            <w:pPr>
              <w:spacing w:after="0" w:line="240" w:lineRule="auto"/>
              <w:rPr>
                <w:rFonts w:ascii="Times New Roman" w:hAnsi="Times New Roman" w:cs="Times New Roman"/>
                <w:sz w:val="2"/>
                <w:szCs w:val="2"/>
                <w:lang w:bidi="ar-IQ"/>
              </w:rPr>
            </w:pPr>
          </w:p>
          <w:p w14:paraId="73A69D76" w14:textId="77777777" w:rsidR="00D53226" w:rsidRDefault="00D53226" w:rsidP="00F97C67">
            <w:pPr>
              <w:spacing w:after="0" w:line="240" w:lineRule="auto"/>
              <w:rPr>
                <w:rFonts w:ascii="Times New Roman" w:hAnsi="Times New Roman" w:cs="Times New Roman"/>
                <w:sz w:val="2"/>
                <w:szCs w:val="2"/>
                <w:rtl/>
                <w:lang w:bidi="ar-IQ"/>
              </w:rPr>
            </w:pPr>
          </w:p>
          <w:p w14:paraId="59F3B4B2" w14:textId="77777777" w:rsidR="00D53226" w:rsidRDefault="00D53226" w:rsidP="00F97C67">
            <w:pPr>
              <w:spacing w:after="0" w:line="240" w:lineRule="auto"/>
              <w:rPr>
                <w:rFonts w:ascii="Times New Roman" w:hAnsi="Times New Roman" w:cs="Times New Roman"/>
                <w:sz w:val="2"/>
                <w:szCs w:val="2"/>
                <w:lang w:bidi="ar-IQ"/>
              </w:rPr>
            </w:pPr>
          </w:p>
          <w:p w14:paraId="7568022D" w14:textId="77777777" w:rsidR="00D53226" w:rsidRDefault="00D53226" w:rsidP="00F97C67">
            <w:pPr>
              <w:spacing w:after="0" w:line="240" w:lineRule="auto"/>
              <w:rPr>
                <w:rFonts w:ascii="Times New Roman" w:hAnsi="Times New Roman" w:cs="Times New Roman"/>
                <w:sz w:val="2"/>
                <w:szCs w:val="2"/>
                <w:lang w:bidi="ar-IQ"/>
              </w:rPr>
            </w:pPr>
          </w:p>
          <w:p w14:paraId="32287FAB" w14:textId="77777777" w:rsidR="00D53226" w:rsidRDefault="00D53226" w:rsidP="00F97C67">
            <w:pPr>
              <w:spacing w:after="0" w:line="240" w:lineRule="auto"/>
              <w:rPr>
                <w:rFonts w:ascii="Times New Roman" w:hAnsi="Times New Roman" w:cs="Times New Roman"/>
                <w:sz w:val="2"/>
                <w:szCs w:val="2"/>
                <w:lang w:bidi="ar-IQ"/>
              </w:rPr>
            </w:pPr>
          </w:p>
          <w:p w14:paraId="56B69EC2" w14:textId="77777777" w:rsidR="00D53226" w:rsidRDefault="00D53226" w:rsidP="00F97C67">
            <w:pPr>
              <w:spacing w:after="0" w:line="240" w:lineRule="auto"/>
              <w:rPr>
                <w:rFonts w:ascii="Times New Roman" w:hAnsi="Times New Roman" w:cs="Times New Roman"/>
                <w:sz w:val="2"/>
                <w:szCs w:val="2"/>
                <w:lang w:bidi="ar-IQ"/>
              </w:rPr>
            </w:pPr>
          </w:p>
          <w:p w14:paraId="36F557F0" w14:textId="77777777" w:rsidR="00D53226" w:rsidRDefault="00D53226" w:rsidP="00F97C67">
            <w:pPr>
              <w:spacing w:after="0" w:line="240" w:lineRule="auto"/>
              <w:rPr>
                <w:rFonts w:ascii="Times New Roman" w:hAnsi="Times New Roman" w:cs="Times New Roman"/>
                <w:sz w:val="2"/>
                <w:szCs w:val="2"/>
                <w:lang w:bidi="ar-IQ"/>
              </w:rPr>
            </w:pPr>
          </w:p>
          <w:p w14:paraId="7D3B5565" w14:textId="77777777" w:rsidR="00D53226" w:rsidRDefault="00D53226" w:rsidP="00F97C67">
            <w:pPr>
              <w:spacing w:after="0" w:line="240" w:lineRule="auto"/>
              <w:rPr>
                <w:rFonts w:ascii="Times New Roman" w:hAnsi="Times New Roman" w:cs="Times New Roman"/>
                <w:sz w:val="2"/>
                <w:szCs w:val="2"/>
                <w:rtl/>
                <w:lang w:bidi="ar-IQ"/>
              </w:rPr>
            </w:pPr>
          </w:p>
          <w:p w14:paraId="68480145" w14:textId="77777777" w:rsidR="00D53226" w:rsidRDefault="00D53226" w:rsidP="00F97C67">
            <w:pPr>
              <w:spacing w:after="0" w:line="240" w:lineRule="auto"/>
              <w:rPr>
                <w:rFonts w:ascii="Times New Roman" w:hAnsi="Times New Roman" w:cs="Times New Roman"/>
                <w:sz w:val="2"/>
                <w:szCs w:val="2"/>
                <w:rtl/>
                <w:lang w:bidi="ar-IQ"/>
              </w:rPr>
            </w:pPr>
          </w:p>
          <w:p w14:paraId="2D659E64" w14:textId="77777777" w:rsidR="00D53226" w:rsidRDefault="00D53226" w:rsidP="00F97C67">
            <w:pPr>
              <w:spacing w:after="0" w:line="240" w:lineRule="auto"/>
              <w:rPr>
                <w:rFonts w:ascii="Times New Roman" w:hAnsi="Times New Roman" w:cs="Times New Roman"/>
                <w:b/>
                <w:bCs/>
                <w:sz w:val="32"/>
                <w:szCs w:val="32"/>
                <w:lang w:bidi="ar-IQ"/>
              </w:rPr>
            </w:pPr>
            <w:r>
              <w:rPr>
                <w:rFonts w:ascii="Times New Roman" w:hAnsi="Times New Roman" w:cs="Times New Roman"/>
                <w:sz w:val="32"/>
                <w:szCs w:val="32"/>
                <w:rtl/>
                <w:lang w:bidi="ar-IQ"/>
              </w:rPr>
              <w:t>(12 ) براءة اختراع</w:t>
            </w:r>
          </w:p>
        </w:tc>
        <w:tc>
          <w:tcPr>
            <w:tcW w:w="5245" w:type="dxa"/>
            <w:tcBorders>
              <w:top w:val="single" w:sz="4" w:space="0" w:color="auto"/>
              <w:left w:val="single" w:sz="4" w:space="0" w:color="auto"/>
              <w:bottom w:val="single" w:sz="4" w:space="0" w:color="auto"/>
              <w:right w:val="single" w:sz="4" w:space="0" w:color="auto"/>
            </w:tcBorders>
          </w:tcPr>
          <w:p w14:paraId="2E7A3281" w14:textId="302B3DDE" w:rsidR="00D53226" w:rsidRDefault="00D53226" w:rsidP="00F97C67">
            <w:pPr>
              <w:spacing w:after="0" w:line="240" w:lineRule="auto"/>
              <w:rPr>
                <w:rFonts w:ascii="Times New Roman" w:hAnsi="Times New Roman" w:cs="Times New Roman"/>
                <w:b/>
                <w:bCs/>
                <w:sz w:val="32"/>
                <w:szCs w:val="32"/>
                <w:lang w:bidi="ar-IQ"/>
              </w:rPr>
            </w:pPr>
            <w:r>
              <w:rPr>
                <w:rFonts w:ascii="Times New Roman" w:hAnsi="Times New Roman" w:cs="Times New Roman"/>
                <w:sz w:val="36"/>
                <w:szCs w:val="36"/>
                <w:rtl/>
                <w:lang w:bidi="ar-IQ"/>
              </w:rPr>
              <w:t>(11) رقم البراءة  :</w:t>
            </w:r>
            <w:r>
              <w:rPr>
                <w:rFonts w:ascii="Times New Roman" w:hAnsi="Times New Roman" w:cs="Times New Roman"/>
                <w:b/>
                <w:bCs/>
                <w:sz w:val="36"/>
                <w:szCs w:val="36"/>
                <w:rtl/>
                <w:lang w:bidi="ar-IQ"/>
              </w:rPr>
              <w:t xml:space="preserve">  </w:t>
            </w:r>
            <w:r>
              <w:rPr>
                <w:rFonts w:ascii="Times New Roman" w:hAnsi="Times New Roman" w:cs="Times New Roman" w:hint="cs"/>
                <w:b/>
                <w:bCs/>
                <w:sz w:val="36"/>
                <w:szCs w:val="36"/>
                <w:rtl/>
                <w:lang w:bidi="ar-IQ"/>
              </w:rPr>
              <w:t xml:space="preserve">   </w:t>
            </w:r>
            <w:r w:rsidR="004025BD">
              <w:rPr>
                <w:rFonts w:ascii="Times New Roman" w:hAnsi="Times New Roman" w:cs="Times New Roman" w:hint="cs"/>
                <w:b/>
                <w:bCs/>
                <w:sz w:val="36"/>
                <w:szCs w:val="36"/>
                <w:rtl/>
                <w:lang w:bidi="ar-IQ"/>
              </w:rPr>
              <w:t>8320</w:t>
            </w:r>
          </w:p>
          <w:p w14:paraId="20F03FFA" w14:textId="77777777" w:rsidR="00D53226" w:rsidRDefault="00D53226" w:rsidP="00F97C67">
            <w:pPr>
              <w:spacing w:after="0" w:line="240" w:lineRule="auto"/>
              <w:rPr>
                <w:rFonts w:ascii="Times New Roman" w:hAnsi="Times New Roman" w:cs="Times New Roman"/>
                <w:b/>
                <w:bCs/>
                <w:sz w:val="20"/>
                <w:szCs w:val="20"/>
                <w:lang w:bidi="ar-IQ"/>
              </w:rPr>
            </w:pPr>
          </w:p>
          <w:p w14:paraId="3BD32DBE" w14:textId="05F12FE4" w:rsidR="00D53226" w:rsidRPr="00A47B94" w:rsidRDefault="00D53226" w:rsidP="00F97C67">
            <w:pPr>
              <w:pStyle w:val="NoSpacing"/>
              <w:spacing w:line="276" w:lineRule="auto"/>
              <w:rPr>
                <w:rFonts w:ascii="Times New Roman" w:hAnsi="Times New Roman" w:cs="Times New Roman"/>
                <w:b/>
                <w:bCs/>
                <w:sz w:val="36"/>
                <w:szCs w:val="36"/>
                <w:lang w:bidi="ar-IQ"/>
              </w:rPr>
            </w:pPr>
            <w:r>
              <w:rPr>
                <w:rFonts w:ascii="Times New Roman" w:hAnsi="Times New Roman" w:cs="Times New Roman"/>
                <w:sz w:val="36"/>
                <w:szCs w:val="36"/>
                <w:rtl/>
              </w:rPr>
              <w:t xml:space="preserve">(51)التصنيف الدولي: </w:t>
            </w:r>
            <w:r w:rsidR="004025BD" w:rsidRPr="004025BD">
              <w:rPr>
                <w:rFonts w:ascii="Times New Roman" w:hAnsi="Times New Roman" w:cs="Times New Roman"/>
                <w:b/>
                <w:bCs/>
                <w:sz w:val="36"/>
                <w:szCs w:val="36"/>
              </w:rPr>
              <w:t>A61K33/42</w:t>
            </w:r>
            <w:r w:rsidR="004025BD">
              <w:rPr>
                <w:rFonts w:ascii="Times New Roman" w:hAnsi="Times New Roman" w:cs="Times New Roman"/>
                <w:sz w:val="36"/>
                <w:szCs w:val="36"/>
              </w:rPr>
              <w:t xml:space="preserve">  </w:t>
            </w:r>
          </w:p>
          <w:p w14:paraId="2F8E9649" w14:textId="77777777" w:rsidR="00D53226" w:rsidRDefault="00D53226" w:rsidP="00F97C67">
            <w:pPr>
              <w:tabs>
                <w:tab w:val="left" w:pos="2789"/>
              </w:tabs>
              <w:spacing w:after="0" w:line="240" w:lineRule="auto"/>
              <w:rPr>
                <w:sz w:val="18"/>
                <w:szCs w:val="18"/>
                <w:rtl/>
                <w:lang w:bidi="ar-IQ"/>
              </w:rPr>
            </w:pPr>
          </w:p>
          <w:p w14:paraId="0C283435" w14:textId="77777777" w:rsidR="00D53226" w:rsidRDefault="00D53226" w:rsidP="00F97C67">
            <w:pPr>
              <w:tabs>
                <w:tab w:val="left" w:pos="2789"/>
              </w:tabs>
              <w:spacing w:after="0" w:line="240" w:lineRule="auto"/>
              <w:rPr>
                <w:sz w:val="18"/>
                <w:szCs w:val="18"/>
                <w:rtl/>
                <w:lang w:bidi="ar-IQ"/>
              </w:rPr>
            </w:pPr>
          </w:p>
          <w:p w14:paraId="7D6785E1" w14:textId="10C6E0D3" w:rsidR="00D53226" w:rsidRDefault="00D53226" w:rsidP="00F97C67">
            <w:pPr>
              <w:tabs>
                <w:tab w:val="left" w:pos="2789"/>
              </w:tabs>
              <w:spacing w:after="0" w:line="240" w:lineRule="auto"/>
              <w:rPr>
                <w:rFonts w:ascii="Times New Roman" w:hAnsi="Times New Roman" w:cs="Times New Roman" w:hint="cs"/>
                <w:b/>
                <w:bCs/>
                <w:sz w:val="32"/>
                <w:szCs w:val="32"/>
                <w:rtl/>
                <w:lang w:bidi="ar-IQ"/>
              </w:rPr>
            </w:pPr>
            <w:r>
              <w:rPr>
                <w:rFonts w:ascii="Times New Roman" w:hAnsi="Times New Roman" w:cs="Times New Roman"/>
                <w:sz w:val="36"/>
                <w:szCs w:val="36"/>
                <w:rtl/>
                <w:lang w:bidi="ar-IQ"/>
              </w:rPr>
              <w:t>(52)التصنيف المحلي :</w:t>
            </w:r>
            <w:r>
              <w:rPr>
                <w:rFonts w:ascii="Times New Roman" w:hAnsi="Times New Roman" w:cs="Times New Roman"/>
                <w:b/>
                <w:bCs/>
                <w:sz w:val="36"/>
                <w:szCs w:val="36"/>
                <w:lang w:bidi="ar-IQ"/>
              </w:rPr>
              <w:t xml:space="preserve">   </w:t>
            </w:r>
            <w:r>
              <w:rPr>
                <w:rFonts w:ascii="Times New Roman" w:hAnsi="Times New Roman" w:cs="Times New Roman"/>
                <w:b/>
                <w:bCs/>
                <w:sz w:val="36"/>
                <w:szCs w:val="36"/>
                <w:rtl/>
                <w:lang w:bidi="ar-IQ"/>
              </w:rPr>
              <w:t xml:space="preserve"> </w:t>
            </w:r>
            <w:r w:rsidR="004025BD">
              <w:rPr>
                <w:rFonts w:ascii="Times New Roman" w:hAnsi="Times New Roman" w:cs="Times New Roman" w:hint="cs"/>
                <w:b/>
                <w:bCs/>
                <w:sz w:val="36"/>
                <w:szCs w:val="36"/>
                <w:rtl/>
                <w:lang w:bidi="ar-IQ"/>
              </w:rPr>
              <w:t>6</w:t>
            </w:r>
          </w:p>
        </w:tc>
      </w:tr>
      <w:tr w:rsidR="00D53226" w14:paraId="28129536" w14:textId="77777777" w:rsidTr="00F97C67">
        <w:tc>
          <w:tcPr>
            <w:tcW w:w="5384" w:type="dxa"/>
            <w:vMerge w:val="restart"/>
            <w:tcBorders>
              <w:top w:val="single" w:sz="4" w:space="0" w:color="auto"/>
              <w:left w:val="single" w:sz="4" w:space="0" w:color="auto"/>
              <w:bottom w:val="single" w:sz="4" w:space="0" w:color="auto"/>
              <w:right w:val="single" w:sz="4" w:space="0" w:color="auto"/>
            </w:tcBorders>
          </w:tcPr>
          <w:p w14:paraId="08223EDB" w14:textId="77777777" w:rsidR="00D53226" w:rsidRDefault="00D53226" w:rsidP="00F97C67">
            <w:pPr>
              <w:spacing w:after="0" w:line="240" w:lineRule="auto"/>
              <w:rPr>
                <w:rFonts w:ascii="Times New Roman" w:hAnsi="Times New Roman" w:cs="Times New Roman" w:hint="cs"/>
                <w:sz w:val="32"/>
                <w:szCs w:val="32"/>
                <w:rtl/>
                <w:lang w:bidi="ar-IQ"/>
              </w:rPr>
            </w:pPr>
            <w:r>
              <w:rPr>
                <w:rFonts w:ascii="Times New Roman" w:hAnsi="Times New Roman" w:cs="Times New Roman"/>
                <w:b/>
                <w:bCs/>
                <w:sz w:val="32"/>
                <w:szCs w:val="32"/>
                <w:rtl/>
                <w:lang w:bidi="ar-IQ"/>
              </w:rPr>
              <w:t xml:space="preserve"> </w:t>
            </w:r>
            <w:r>
              <w:rPr>
                <w:rFonts w:ascii="Times New Roman" w:hAnsi="Times New Roman" w:cs="Times New Roman"/>
                <w:sz w:val="32"/>
                <w:szCs w:val="32"/>
                <w:rtl/>
                <w:lang w:bidi="ar-IQ"/>
              </w:rPr>
              <w:t>(72) اسم المخترع وعنوانه:</w:t>
            </w:r>
          </w:p>
          <w:p w14:paraId="676C86F8" w14:textId="7BCA5171" w:rsidR="004025BD" w:rsidRPr="004025BD" w:rsidRDefault="004025BD" w:rsidP="004025BD">
            <w:pPr>
              <w:spacing w:after="0" w:line="240" w:lineRule="auto"/>
              <w:jc w:val="center"/>
              <w:rPr>
                <w:rFonts w:ascii="Times New Roman" w:hAnsi="Times New Roman" w:cs="Times New Roman" w:hint="cs"/>
                <w:b/>
                <w:bCs/>
                <w:sz w:val="28"/>
                <w:szCs w:val="28"/>
                <w:rtl/>
                <w:lang w:bidi="ar-IQ"/>
              </w:rPr>
            </w:pPr>
            <w:r w:rsidRPr="004025BD">
              <w:rPr>
                <w:rFonts w:ascii="Times New Roman" w:hAnsi="Times New Roman" w:cs="Times New Roman"/>
                <w:b/>
                <w:bCs/>
                <w:sz w:val="28"/>
                <w:szCs w:val="28"/>
                <w:rtl/>
                <w:lang w:bidi="ar-IQ"/>
              </w:rPr>
              <w:t>د.مثنى سليمان أحمد</w:t>
            </w:r>
          </w:p>
          <w:p w14:paraId="4982B7DA" w14:textId="77777777" w:rsidR="004025BD" w:rsidRPr="004025BD" w:rsidRDefault="004025BD" w:rsidP="004025BD">
            <w:pPr>
              <w:spacing w:after="0" w:line="240" w:lineRule="auto"/>
              <w:jc w:val="center"/>
              <w:rPr>
                <w:rFonts w:ascii="Times New Roman" w:hAnsi="Times New Roman" w:cs="Times New Roman"/>
                <w:b/>
                <w:bCs/>
                <w:sz w:val="28"/>
                <w:szCs w:val="28"/>
                <w:rtl/>
                <w:lang w:bidi="ar-IQ"/>
              </w:rPr>
            </w:pPr>
            <w:r w:rsidRPr="004025BD">
              <w:rPr>
                <w:rFonts w:ascii="Times New Roman" w:hAnsi="Times New Roman" w:cs="Times New Roman" w:hint="cs"/>
                <w:b/>
                <w:bCs/>
                <w:sz w:val="28"/>
                <w:szCs w:val="28"/>
                <w:rtl/>
                <w:lang w:bidi="ar-IQ"/>
              </w:rPr>
              <w:t>محافظة نينوى /موصل /حي الوحدة/ قرب جامع لا اله الا الله</w:t>
            </w:r>
          </w:p>
          <w:p w14:paraId="36D40548" w14:textId="77777777" w:rsidR="004025BD" w:rsidRPr="004025BD" w:rsidRDefault="004025BD" w:rsidP="004025BD">
            <w:pPr>
              <w:spacing w:after="0" w:line="240" w:lineRule="auto"/>
              <w:jc w:val="center"/>
              <w:rPr>
                <w:rFonts w:ascii="Times New Roman" w:hAnsi="Times New Roman" w:cs="Times New Roman" w:hint="cs"/>
                <w:b/>
                <w:bCs/>
                <w:sz w:val="28"/>
                <w:szCs w:val="28"/>
                <w:rtl/>
                <w:lang w:bidi="ar-IQ"/>
              </w:rPr>
            </w:pPr>
            <w:r w:rsidRPr="004025BD">
              <w:rPr>
                <w:rFonts w:ascii="Times New Roman" w:hAnsi="Times New Roman" w:cs="Times New Roman" w:hint="cs"/>
                <w:b/>
                <w:bCs/>
                <w:sz w:val="28"/>
                <w:szCs w:val="28"/>
                <w:rtl/>
                <w:lang w:bidi="ar-IQ"/>
              </w:rPr>
              <w:t>أ.م.</w:t>
            </w:r>
            <w:r w:rsidRPr="004025BD">
              <w:rPr>
                <w:rFonts w:ascii="Times New Roman" w:hAnsi="Times New Roman" w:cs="Times New Roman"/>
                <w:b/>
                <w:bCs/>
                <w:sz w:val="28"/>
                <w:szCs w:val="28"/>
                <w:rtl/>
                <w:lang w:bidi="ar-IQ"/>
              </w:rPr>
              <w:t xml:space="preserve"> د. نادية حميد حسن</w:t>
            </w:r>
          </w:p>
          <w:p w14:paraId="7EDB61E3" w14:textId="1BA36360" w:rsidR="004025BD" w:rsidRPr="004025BD" w:rsidRDefault="004025BD" w:rsidP="004025BD">
            <w:pPr>
              <w:spacing w:after="0" w:line="240" w:lineRule="auto"/>
              <w:jc w:val="center"/>
              <w:rPr>
                <w:rFonts w:ascii="Times New Roman" w:hAnsi="Times New Roman" w:cs="Times New Roman"/>
                <w:b/>
                <w:bCs/>
                <w:sz w:val="28"/>
                <w:szCs w:val="28"/>
                <w:rtl/>
                <w:lang w:bidi="ar-IQ"/>
              </w:rPr>
            </w:pPr>
            <w:r w:rsidRPr="004025BD">
              <w:rPr>
                <w:rFonts w:ascii="Times New Roman" w:hAnsi="Times New Roman" w:cs="Times New Roman"/>
                <w:b/>
                <w:bCs/>
                <w:sz w:val="28"/>
                <w:szCs w:val="28"/>
                <w:rtl/>
                <w:lang w:bidi="ar-IQ"/>
              </w:rPr>
              <w:t xml:space="preserve">جامعة الموصل </w:t>
            </w:r>
            <w:r w:rsidRPr="004025BD">
              <w:rPr>
                <w:rFonts w:ascii="Times New Roman" w:hAnsi="Times New Roman" w:cs="Times New Roman" w:hint="cs"/>
                <w:b/>
                <w:bCs/>
                <w:sz w:val="28"/>
                <w:szCs w:val="28"/>
                <w:rtl/>
                <w:lang w:bidi="ar-IQ"/>
              </w:rPr>
              <w:t>/</w:t>
            </w:r>
            <w:r w:rsidRPr="004025BD">
              <w:rPr>
                <w:rFonts w:ascii="Times New Roman" w:hAnsi="Times New Roman" w:cs="Times New Roman"/>
                <w:b/>
                <w:bCs/>
                <w:sz w:val="28"/>
                <w:szCs w:val="28"/>
                <w:rtl/>
                <w:lang w:bidi="ar-IQ"/>
              </w:rPr>
              <w:softHyphen/>
              <w:t xml:space="preserve"> كلية طب الأسنان</w:t>
            </w:r>
          </w:p>
          <w:p w14:paraId="41472D49" w14:textId="29DA0444" w:rsidR="004025BD" w:rsidRPr="004025BD" w:rsidRDefault="004025BD" w:rsidP="004025BD">
            <w:pPr>
              <w:spacing w:after="0" w:line="240" w:lineRule="auto"/>
              <w:jc w:val="center"/>
              <w:rPr>
                <w:rFonts w:ascii="Times New Roman" w:hAnsi="Times New Roman" w:cs="Times New Roman" w:hint="cs"/>
                <w:b/>
                <w:bCs/>
                <w:sz w:val="28"/>
                <w:szCs w:val="28"/>
                <w:rtl/>
                <w:lang w:bidi="ar-IQ"/>
              </w:rPr>
            </w:pPr>
            <w:r w:rsidRPr="004025BD">
              <w:rPr>
                <w:rFonts w:ascii="Times New Roman" w:hAnsi="Times New Roman" w:cs="Times New Roman" w:hint="cs"/>
                <w:b/>
                <w:bCs/>
                <w:sz w:val="28"/>
                <w:szCs w:val="28"/>
                <w:rtl/>
                <w:lang w:bidi="ar-IQ"/>
              </w:rPr>
              <w:t>أ.م.</w:t>
            </w:r>
            <w:r w:rsidRPr="004025BD">
              <w:rPr>
                <w:rFonts w:ascii="Times New Roman" w:hAnsi="Times New Roman" w:cs="Times New Roman"/>
                <w:b/>
                <w:bCs/>
                <w:sz w:val="28"/>
                <w:szCs w:val="28"/>
                <w:rtl/>
                <w:lang w:bidi="ar-IQ"/>
              </w:rPr>
              <w:t>د. محمد غسان سعيد</w:t>
            </w:r>
          </w:p>
          <w:p w14:paraId="62A1320B" w14:textId="2BE267EA" w:rsidR="004025BD" w:rsidRPr="004025BD" w:rsidRDefault="004025BD" w:rsidP="004025BD">
            <w:pPr>
              <w:spacing w:after="0" w:line="240" w:lineRule="auto"/>
              <w:jc w:val="center"/>
              <w:rPr>
                <w:rFonts w:ascii="Times New Roman" w:hAnsi="Times New Roman" w:cs="Times New Roman"/>
                <w:b/>
                <w:bCs/>
                <w:sz w:val="28"/>
                <w:szCs w:val="28"/>
                <w:rtl/>
                <w:lang w:bidi="ar-IQ"/>
              </w:rPr>
            </w:pPr>
            <w:r w:rsidRPr="004025BD">
              <w:rPr>
                <w:rFonts w:ascii="Times New Roman" w:hAnsi="Times New Roman" w:cs="Times New Roman"/>
                <w:b/>
                <w:bCs/>
                <w:sz w:val="28"/>
                <w:szCs w:val="28"/>
                <w:rtl/>
                <w:lang w:bidi="ar-IQ"/>
              </w:rPr>
              <w:t xml:space="preserve">جامعة الموصل </w:t>
            </w:r>
            <w:r w:rsidRPr="004025BD">
              <w:rPr>
                <w:rFonts w:ascii="Times New Roman" w:hAnsi="Times New Roman" w:cs="Times New Roman" w:hint="cs"/>
                <w:b/>
                <w:bCs/>
                <w:sz w:val="28"/>
                <w:szCs w:val="28"/>
                <w:rtl/>
                <w:lang w:bidi="ar-IQ"/>
              </w:rPr>
              <w:t>/</w:t>
            </w:r>
            <w:r w:rsidRPr="004025BD">
              <w:rPr>
                <w:rFonts w:ascii="Times New Roman" w:hAnsi="Times New Roman" w:cs="Times New Roman"/>
                <w:b/>
                <w:bCs/>
                <w:sz w:val="28"/>
                <w:szCs w:val="28"/>
                <w:rtl/>
                <w:lang w:bidi="ar-IQ"/>
              </w:rPr>
              <w:softHyphen/>
              <w:t xml:space="preserve"> كلية الطب البيطري</w:t>
            </w:r>
          </w:p>
          <w:p w14:paraId="5D09B8BF" w14:textId="27B9533A" w:rsidR="004025BD" w:rsidRPr="004025BD" w:rsidRDefault="004025BD" w:rsidP="004025BD">
            <w:pPr>
              <w:spacing w:after="0" w:line="240" w:lineRule="auto"/>
              <w:jc w:val="center"/>
              <w:rPr>
                <w:rFonts w:ascii="Times New Roman" w:hAnsi="Times New Roman" w:cs="Times New Roman" w:hint="cs"/>
                <w:b/>
                <w:bCs/>
                <w:sz w:val="28"/>
                <w:szCs w:val="28"/>
                <w:rtl/>
                <w:lang w:bidi="ar-IQ"/>
              </w:rPr>
            </w:pPr>
            <w:r w:rsidRPr="004025BD">
              <w:rPr>
                <w:rFonts w:ascii="Times New Roman" w:hAnsi="Times New Roman" w:cs="Times New Roman" w:hint="cs"/>
                <w:b/>
                <w:bCs/>
                <w:sz w:val="28"/>
                <w:szCs w:val="28"/>
                <w:rtl/>
                <w:lang w:bidi="ar-IQ"/>
              </w:rPr>
              <w:t>أ.د. اميرة محمود محمد</w:t>
            </w:r>
          </w:p>
          <w:p w14:paraId="5FD41D15" w14:textId="7ED48461" w:rsidR="004025BD" w:rsidRPr="00F65DDC" w:rsidRDefault="004025BD" w:rsidP="00F65DDC">
            <w:pPr>
              <w:spacing w:after="0" w:line="240" w:lineRule="auto"/>
              <w:jc w:val="center"/>
              <w:rPr>
                <w:rFonts w:ascii="Times New Roman" w:hAnsi="Times New Roman" w:cs="Times New Roman"/>
                <w:b/>
                <w:bCs/>
                <w:sz w:val="28"/>
                <w:szCs w:val="28"/>
                <w:rtl/>
                <w:lang w:bidi="ar-IQ"/>
              </w:rPr>
            </w:pPr>
            <w:r w:rsidRPr="004025BD">
              <w:rPr>
                <w:rFonts w:ascii="Times New Roman" w:hAnsi="Times New Roman" w:cs="Times New Roman" w:hint="cs"/>
                <w:b/>
                <w:bCs/>
                <w:sz w:val="28"/>
                <w:szCs w:val="28"/>
                <w:rtl/>
                <w:lang w:bidi="ar-IQ"/>
              </w:rPr>
              <w:t>جامعة الموصل / كلية العلوم</w:t>
            </w:r>
          </w:p>
          <w:p w14:paraId="212E3553" w14:textId="77777777" w:rsidR="00D53226" w:rsidRDefault="00D53226" w:rsidP="00F97C67">
            <w:pPr>
              <w:tabs>
                <w:tab w:val="left" w:pos="1423"/>
              </w:tabs>
              <w:spacing w:after="0" w:line="240" w:lineRule="auto"/>
              <w:rPr>
                <w:rFonts w:ascii="Times New Roman" w:hAnsi="Times New Roman" w:cs="Times New Roman"/>
                <w:b/>
                <w:bCs/>
                <w:sz w:val="2"/>
                <w:szCs w:val="2"/>
                <w:rtl/>
                <w:lang w:bidi="ar-IQ"/>
              </w:rPr>
            </w:pPr>
          </w:p>
          <w:p w14:paraId="04C07378" w14:textId="77777777" w:rsidR="00D53226" w:rsidRDefault="00D53226" w:rsidP="00F97C67">
            <w:pPr>
              <w:tabs>
                <w:tab w:val="left" w:pos="1423"/>
              </w:tabs>
              <w:spacing w:after="0" w:line="240" w:lineRule="auto"/>
              <w:rPr>
                <w:rFonts w:ascii="Times New Roman" w:hAnsi="Times New Roman" w:cs="Times New Roman"/>
                <w:b/>
                <w:bCs/>
                <w:sz w:val="2"/>
                <w:szCs w:val="2"/>
                <w:lang w:bidi="ar-IQ"/>
              </w:rPr>
            </w:pPr>
          </w:p>
          <w:p w14:paraId="661A6C8D" w14:textId="77777777" w:rsidR="00D53226" w:rsidRDefault="00D53226" w:rsidP="00F97C67">
            <w:pPr>
              <w:tabs>
                <w:tab w:val="left" w:pos="1423"/>
              </w:tabs>
              <w:spacing w:after="0" w:line="240" w:lineRule="auto"/>
              <w:jc w:val="center"/>
              <w:rPr>
                <w:rFonts w:ascii="Times New Roman" w:hAnsi="Times New Roman" w:cs="Times New Roman"/>
                <w:b/>
                <w:bCs/>
                <w:sz w:val="2"/>
                <w:szCs w:val="2"/>
                <w:rtl/>
                <w:lang w:bidi="ar-IQ"/>
              </w:rPr>
            </w:pPr>
          </w:p>
          <w:p w14:paraId="1EC352A3" w14:textId="77777777" w:rsidR="00D53226" w:rsidRDefault="00D53226" w:rsidP="00F97C67">
            <w:pPr>
              <w:tabs>
                <w:tab w:val="left" w:pos="1423"/>
              </w:tabs>
              <w:spacing w:after="0" w:line="240" w:lineRule="auto"/>
              <w:jc w:val="center"/>
              <w:rPr>
                <w:rFonts w:ascii="Times New Roman" w:hAnsi="Times New Roman" w:cs="Times New Roman"/>
                <w:b/>
                <w:bCs/>
                <w:sz w:val="2"/>
                <w:szCs w:val="2"/>
                <w:rtl/>
                <w:lang w:bidi="ar-IQ"/>
              </w:rPr>
            </w:pPr>
          </w:p>
          <w:p w14:paraId="464602E4" w14:textId="77777777" w:rsidR="00D53226" w:rsidRDefault="00D53226" w:rsidP="00F97C67">
            <w:pPr>
              <w:tabs>
                <w:tab w:val="left" w:pos="1423"/>
              </w:tabs>
              <w:spacing w:after="0" w:line="240" w:lineRule="auto"/>
              <w:rPr>
                <w:rFonts w:ascii="Times New Roman" w:hAnsi="Times New Roman" w:cs="Times New Roman"/>
                <w:b/>
                <w:bCs/>
                <w:sz w:val="2"/>
                <w:szCs w:val="2"/>
                <w:rtl/>
                <w:lang w:bidi="ar-IQ"/>
              </w:rPr>
            </w:pPr>
          </w:p>
          <w:p w14:paraId="06E9D034" w14:textId="77777777" w:rsidR="00D53226" w:rsidRDefault="00D53226" w:rsidP="00F97C67">
            <w:pPr>
              <w:tabs>
                <w:tab w:val="left" w:pos="1423"/>
              </w:tabs>
              <w:spacing w:after="0" w:line="240" w:lineRule="auto"/>
              <w:rPr>
                <w:rFonts w:ascii="Times New Roman" w:hAnsi="Times New Roman" w:cs="Times New Roman"/>
                <w:sz w:val="32"/>
                <w:szCs w:val="32"/>
                <w:rtl/>
                <w:lang w:bidi="ar-IQ"/>
              </w:rPr>
            </w:pPr>
            <w:r>
              <w:rPr>
                <w:rFonts w:ascii="Times New Roman" w:hAnsi="Times New Roman" w:cs="Times New Roman"/>
                <w:sz w:val="32"/>
                <w:szCs w:val="32"/>
                <w:rtl/>
                <w:lang w:bidi="ar-IQ"/>
              </w:rPr>
              <w:t xml:space="preserve"> (73)  اسم صاحب البراءة وعنوانه :</w:t>
            </w:r>
          </w:p>
          <w:p w14:paraId="52E51988" w14:textId="77777777" w:rsidR="00D53226" w:rsidRPr="00FB14FD" w:rsidRDefault="00D53226" w:rsidP="00F97C67">
            <w:pPr>
              <w:tabs>
                <w:tab w:val="left" w:pos="1423"/>
              </w:tabs>
              <w:spacing w:after="0" w:line="240" w:lineRule="auto"/>
              <w:rPr>
                <w:rFonts w:ascii="Times New Roman" w:hAnsi="Times New Roman" w:cs="Times New Roman"/>
                <w:b/>
                <w:bCs/>
                <w:sz w:val="28"/>
                <w:szCs w:val="28"/>
                <w:rtl/>
                <w:lang w:bidi="ar-IQ"/>
              </w:rPr>
            </w:pPr>
            <w:r>
              <w:rPr>
                <w:rFonts w:ascii="Times New Roman" w:hAnsi="Times New Roman" w:cs="Times New Roman" w:hint="cs"/>
                <w:sz w:val="28"/>
                <w:szCs w:val="28"/>
                <w:rtl/>
                <w:lang w:bidi="ar-IQ"/>
              </w:rPr>
              <w:t xml:space="preserve">                   </w:t>
            </w:r>
            <w:r w:rsidRPr="00FB14FD">
              <w:rPr>
                <w:rFonts w:ascii="Times New Roman" w:hAnsi="Times New Roman" w:cs="Times New Roman" w:hint="cs"/>
                <w:b/>
                <w:bCs/>
                <w:sz w:val="28"/>
                <w:szCs w:val="28"/>
                <w:rtl/>
                <w:lang w:bidi="ar-IQ"/>
              </w:rPr>
              <w:t xml:space="preserve">   </w:t>
            </w:r>
            <w:r w:rsidRPr="00FB14FD">
              <w:rPr>
                <w:rFonts w:ascii="Times New Roman" w:hAnsi="Times New Roman" w:cs="Times New Roman"/>
                <w:b/>
                <w:bCs/>
                <w:sz w:val="28"/>
                <w:szCs w:val="28"/>
                <w:rtl/>
                <w:lang w:bidi="ar-IQ"/>
              </w:rPr>
              <w:t>الـــــــذوات اعلاه</w:t>
            </w:r>
          </w:p>
          <w:p w14:paraId="3A114A8D" w14:textId="77777777" w:rsidR="00D53226" w:rsidRDefault="00D53226" w:rsidP="00F97C67">
            <w:pPr>
              <w:pStyle w:val="NoSpacing"/>
              <w:spacing w:line="276" w:lineRule="auto"/>
              <w:jc w:val="center"/>
              <w:rPr>
                <w:rFonts w:ascii="Times New Roman" w:hAnsi="Times New Roman" w:cs="Times New Roman"/>
                <w:b/>
                <w:bCs/>
                <w:sz w:val="6"/>
                <w:szCs w:val="6"/>
                <w:rtl/>
                <w:lang w:bidi="ar-IQ"/>
              </w:rPr>
            </w:pPr>
          </w:p>
          <w:p w14:paraId="4465DC63" w14:textId="77777777" w:rsidR="00D53226" w:rsidRDefault="00D53226" w:rsidP="00F97C67">
            <w:pPr>
              <w:pStyle w:val="NoSpacing"/>
              <w:spacing w:line="276" w:lineRule="auto"/>
              <w:jc w:val="center"/>
              <w:rPr>
                <w:rFonts w:ascii="Times New Roman" w:hAnsi="Times New Roman" w:cs="Times New Roman"/>
                <w:b/>
                <w:bCs/>
                <w:sz w:val="6"/>
                <w:szCs w:val="6"/>
                <w:rtl/>
                <w:lang w:bidi="ar-IQ"/>
              </w:rPr>
            </w:pPr>
          </w:p>
          <w:p w14:paraId="12C4A1A7" w14:textId="77777777" w:rsidR="00D53226" w:rsidRDefault="00D53226" w:rsidP="00F97C67">
            <w:pPr>
              <w:pStyle w:val="NoSpacing"/>
              <w:spacing w:line="276" w:lineRule="auto"/>
              <w:jc w:val="center"/>
              <w:rPr>
                <w:rFonts w:ascii="Times New Roman" w:hAnsi="Times New Roman" w:cs="Times New Roman"/>
                <w:b/>
                <w:bCs/>
                <w:sz w:val="2"/>
                <w:szCs w:val="2"/>
                <w:rtl/>
                <w:lang w:bidi="ar-IQ"/>
              </w:rPr>
            </w:pPr>
          </w:p>
          <w:p w14:paraId="1C7A356C" w14:textId="77777777" w:rsidR="00D53226" w:rsidRDefault="00D53226" w:rsidP="00F97C67">
            <w:pPr>
              <w:tabs>
                <w:tab w:val="left" w:pos="75"/>
                <w:tab w:val="left" w:pos="454"/>
              </w:tabs>
              <w:spacing w:after="0" w:line="240" w:lineRule="auto"/>
              <w:rPr>
                <w:rFonts w:ascii="Times New Roman" w:hAnsi="Times New Roman" w:cs="Times New Roman"/>
                <w:sz w:val="32"/>
                <w:szCs w:val="32"/>
                <w:rtl/>
                <w:lang w:bidi="ar-IQ"/>
              </w:rPr>
            </w:pPr>
            <w:r>
              <w:rPr>
                <w:rFonts w:ascii="Times New Roman" w:hAnsi="Times New Roman" w:cs="Times New Roman"/>
                <w:sz w:val="32"/>
                <w:szCs w:val="32"/>
                <w:rtl/>
                <w:lang w:bidi="ar-IQ"/>
              </w:rPr>
              <w:t xml:space="preserve">(74)اسم الوكيل وعنوانه :  </w:t>
            </w:r>
          </w:p>
          <w:p w14:paraId="17603B17" w14:textId="77777777" w:rsidR="00D53226" w:rsidRDefault="00D53226" w:rsidP="00F97C67">
            <w:pPr>
              <w:tabs>
                <w:tab w:val="left" w:pos="75"/>
                <w:tab w:val="left" w:pos="454"/>
              </w:tabs>
              <w:spacing w:after="0" w:line="240" w:lineRule="auto"/>
              <w:rPr>
                <w:rFonts w:ascii="Times New Roman" w:hAnsi="Times New Roman" w:cs="Times New Roman"/>
                <w:sz w:val="10"/>
                <w:szCs w:val="10"/>
                <w:rtl/>
                <w:lang w:bidi="ar-IQ"/>
              </w:rPr>
            </w:pPr>
          </w:p>
        </w:tc>
        <w:tc>
          <w:tcPr>
            <w:tcW w:w="5245" w:type="dxa"/>
            <w:tcBorders>
              <w:top w:val="single" w:sz="4" w:space="0" w:color="auto"/>
              <w:left w:val="single" w:sz="4" w:space="0" w:color="auto"/>
              <w:bottom w:val="single" w:sz="4" w:space="0" w:color="auto"/>
              <w:right w:val="single" w:sz="4" w:space="0" w:color="auto"/>
            </w:tcBorders>
          </w:tcPr>
          <w:p w14:paraId="61C7A670" w14:textId="38ABAB76" w:rsidR="00D53226" w:rsidRDefault="00D53226" w:rsidP="00F97C67">
            <w:pPr>
              <w:spacing w:after="0" w:line="240" w:lineRule="auto"/>
              <w:rPr>
                <w:rFonts w:ascii="Times New Roman" w:hAnsi="Times New Roman" w:cs="Times New Roman"/>
                <w:b/>
                <w:bCs/>
                <w:sz w:val="32"/>
                <w:szCs w:val="32"/>
                <w:lang w:bidi="ar-IQ"/>
              </w:rPr>
            </w:pPr>
            <w:r>
              <w:rPr>
                <w:rFonts w:ascii="Times New Roman" w:hAnsi="Times New Roman" w:cs="Times New Roman"/>
                <w:sz w:val="32"/>
                <w:szCs w:val="32"/>
                <w:rtl/>
                <w:lang w:bidi="ar-IQ"/>
              </w:rPr>
              <w:t xml:space="preserve">(21) رقم طلب البراءة  </w:t>
            </w:r>
            <w:r>
              <w:rPr>
                <w:rFonts w:ascii="Times New Roman" w:hAnsi="Times New Roman" w:cs="Times New Roman"/>
                <w:b/>
                <w:bCs/>
                <w:sz w:val="32"/>
                <w:szCs w:val="32"/>
                <w:rtl/>
                <w:lang w:bidi="ar-IQ"/>
              </w:rPr>
              <w:t xml:space="preserve">:   </w:t>
            </w:r>
            <w:r w:rsidR="004025BD">
              <w:rPr>
                <w:rFonts w:ascii="Times New Roman" w:hAnsi="Times New Roman" w:cs="Times New Roman"/>
                <w:b/>
                <w:bCs/>
                <w:sz w:val="32"/>
                <w:szCs w:val="32"/>
                <w:lang w:bidi="ar-IQ"/>
              </w:rPr>
              <w:t>IQ/00230725</w:t>
            </w:r>
          </w:p>
          <w:p w14:paraId="434902A9" w14:textId="77777777" w:rsidR="00D53226" w:rsidRDefault="00D53226" w:rsidP="00F97C67">
            <w:pPr>
              <w:spacing w:after="0" w:line="240" w:lineRule="auto"/>
              <w:rPr>
                <w:rFonts w:ascii="Times New Roman" w:hAnsi="Times New Roman" w:cs="Times New Roman"/>
                <w:b/>
                <w:bCs/>
                <w:sz w:val="32"/>
                <w:szCs w:val="32"/>
                <w:rtl/>
                <w:lang w:bidi="ar-IQ"/>
              </w:rPr>
            </w:pPr>
          </w:p>
          <w:p w14:paraId="62F7DD6B" w14:textId="2CDD992C" w:rsidR="00D53226" w:rsidRDefault="00D53226" w:rsidP="00F97C67">
            <w:pPr>
              <w:spacing w:after="0" w:line="240" w:lineRule="auto"/>
              <w:rPr>
                <w:rFonts w:ascii="Times New Roman" w:hAnsi="Times New Roman" w:cs="Times New Roman"/>
                <w:sz w:val="32"/>
                <w:szCs w:val="32"/>
                <w:rtl/>
                <w:lang w:bidi="ar-IQ"/>
              </w:rPr>
            </w:pPr>
            <w:r>
              <w:rPr>
                <w:rFonts w:ascii="Times New Roman" w:hAnsi="Times New Roman" w:cs="Times New Roman"/>
                <w:sz w:val="32"/>
                <w:szCs w:val="32"/>
                <w:rtl/>
                <w:lang w:bidi="ar-IQ"/>
              </w:rPr>
              <w:t xml:space="preserve">(22) تاريخ التـــقديم    </w:t>
            </w:r>
            <w:r>
              <w:rPr>
                <w:rFonts w:ascii="Times New Roman" w:hAnsi="Times New Roman" w:cs="Times New Roman"/>
                <w:b/>
                <w:bCs/>
                <w:sz w:val="32"/>
                <w:szCs w:val="32"/>
                <w:rtl/>
                <w:lang w:bidi="ar-IQ"/>
              </w:rPr>
              <w:t xml:space="preserve"> :</w:t>
            </w:r>
            <w:r>
              <w:rPr>
                <w:rFonts w:ascii="Times New Roman" w:hAnsi="Times New Roman" w:cs="Times New Roman" w:hint="cs"/>
                <w:b/>
                <w:bCs/>
                <w:sz w:val="32"/>
                <w:szCs w:val="32"/>
                <w:rtl/>
                <w:lang w:bidi="ar-IQ"/>
              </w:rPr>
              <w:t xml:space="preserve">  </w:t>
            </w:r>
            <w:r w:rsidR="004025BD">
              <w:rPr>
                <w:rFonts w:ascii="Times New Roman" w:hAnsi="Times New Roman" w:cs="Times New Roman" w:hint="cs"/>
                <w:b/>
                <w:bCs/>
                <w:sz w:val="32"/>
                <w:szCs w:val="32"/>
                <w:rtl/>
                <w:lang w:bidi="ar-IQ"/>
              </w:rPr>
              <w:t>12/12/2023</w:t>
            </w:r>
          </w:p>
          <w:p w14:paraId="59F62B69" w14:textId="77777777" w:rsidR="00D53226" w:rsidRDefault="00D53226" w:rsidP="00F97C67">
            <w:pPr>
              <w:spacing w:after="0" w:line="240" w:lineRule="auto"/>
              <w:rPr>
                <w:rFonts w:ascii="Times New Roman" w:hAnsi="Times New Roman" w:cs="Times New Roman"/>
                <w:sz w:val="32"/>
                <w:szCs w:val="32"/>
                <w:rtl/>
                <w:lang w:bidi="ar-IQ"/>
              </w:rPr>
            </w:pPr>
          </w:p>
          <w:p w14:paraId="53EC374E" w14:textId="4C49F584" w:rsidR="00D53226" w:rsidRDefault="00D53226" w:rsidP="00F97C67">
            <w:pPr>
              <w:spacing w:after="0" w:line="240" w:lineRule="auto"/>
              <w:rPr>
                <w:rFonts w:ascii="Times New Roman" w:hAnsi="Times New Roman" w:cs="Times New Roman"/>
                <w:b/>
                <w:bCs/>
                <w:sz w:val="32"/>
                <w:szCs w:val="32"/>
                <w:rtl/>
                <w:lang w:bidi="ar-IQ"/>
              </w:rPr>
            </w:pPr>
            <w:r>
              <w:rPr>
                <w:rFonts w:ascii="Times New Roman" w:hAnsi="Times New Roman" w:cs="Times New Roman"/>
                <w:sz w:val="32"/>
                <w:szCs w:val="32"/>
                <w:rtl/>
                <w:lang w:bidi="ar-IQ"/>
              </w:rPr>
              <w:t>(45)تاريخ المنــــــح</w:t>
            </w:r>
            <w:r>
              <w:rPr>
                <w:rFonts w:ascii="Times New Roman" w:hAnsi="Times New Roman" w:cs="Times New Roman"/>
                <w:b/>
                <w:bCs/>
                <w:sz w:val="32"/>
                <w:szCs w:val="32"/>
                <w:rtl/>
                <w:lang w:bidi="ar-IQ"/>
              </w:rPr>
              <w:t xml:space="preserve">     :</w:t>
            </w:r>
            <w:r>
              <w:rPr>
                <w:rFonts w:ascii="Times New Roman" w:hAnsi="Times New Roman" w:cs="Times New Roman" w:hint="cs"/>
                <w:b/>
                <w:bCs/>
                <w:sz w:val="32"/>
                <w:szCs w:val="32"/>
                <w:rtl/>
                <w:lang w:bidi="ar-IQ"/>
              </w:rPr>
              <w:t xml:space="preserve">  </w:t>
            </w:r>
            <w:r>
              <w:rPr>
                <w:rFonts w:ascii="Times New Roman" w:hAnsi="Times New Roman" w:cs="Times New Roman"/>
                <w:b/>
                <w:bCs/>
                <w:sz w:val="32"/>
                <w:szCs w:val="32"/>
                <w:rtl/>
                <w:lang w:bidi="ar-IQ"/>
              </w:rPr>
              <w:t xml:space="preserve"> </w:t>
            </w:r>
            <w:r w:rsidR="004025BD">
              <w:rPr>
                <w:rFonts w:ascii="Times New Roman" w:hAnsi="Times New Roman" w:cs="Times New Roman" w:hint="cs"/>
                <w:b/>
                <w:bCs/>
                <w:sz w:val="32"/>
                <w:szCs w:val="32"/>
                <w:rtl/>
                <w:lang w:bidi="ar-IQ"/>
              </w:rPr>
              <w:t>4/8/2024</w:t>
            </w:r>
          </w:p>
        </w:tc>
      </w:tr>
      <w:tr w:rsidR="00D53226" w14:paraId="14DC8AE6" w14:textId="77777777" w:rsidTr="00F97C67">
        <w:trPr>
          <w:trHeight w:val="165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F30557" w14:textId="77777777" w:rsidR="00D53226" w:rsidRDefault="00D53226" w:rsidP="00F97C67">
            <w:pPr>
              <w:spacing w:after="0" w:line="256" w:lineRule="auto"/>
              <w:rPr>
                <w:rFonts w:ascii="Times New Roman" w:hAnsi="Times New Roman" w:cs="Times New Roman"/>
                <w:sz w:val="10"/>
                <w:szCs w:val="10"/>
                <w:lang w:bidi="ar-IQ"/>
              </w:rPr>
            </w:pPr>
          </w:p>
        </w:tc>
        <w:tc>
          <w:tcPr>
            <w:tcW w:w="5245" w:type="dxa"/>
            <w:tcBorders>
              <w:top w:val="single" w:sz="4" w:space="0" w:color="auto"/>
              <w:left w:val="single" w:sz="4" w:space="0" w:color="auto"/>
              <w:bottom w:val="single" w:sz="4" w:space="0" w:color="auto"/>
              <w:right w:val="single" w:sz="4" w:space="0" w:color="auto"/>
            </w:tcBorders>
            <w:hideMark/>
          </w:tcPr>
          <w:p w14:paraId="6520DACE" w14:textId="77777777" w:rsidR="00D53226" w:rsidRDefault="00D53226" w:rsidP="00F97C67">
            <w:pPr>
              <w:spacing w:after="0" w:line="240" w:lineRule="auto"/>
              <w:rPr>
                <w:rFonts w:ascii="Times New Roman" w:hAnsi="Times New Roman" w:cs="Times New Roman"/>
                <w:sz w:val="32"/>
                <w:szCs w:val="32"/>
                <w:rtl/>
                <w:lang w:bidi="ar-IQ"/>
              </w:rPr>
            </w:pPr>
            <w:r>
              <w:rPr>
                <w:rFonts w:ascii="Times New Roman" w:hAnsi="Times New Roman" w:cs="Times New Roman"/>
                <w:sz w:val="32"/>
                <w:szCs w:val="32"/>
                <w:rtl/>
                <w:lang w:bidi="ar-IQ"/>
              </w:rPr>
              <w:t xml:space="preserve">( 30 ) الاسبقية : </w:t>
            </w:r>
          </w:p>
          <w:p w14:paraId="387708F2" w14:textId="77777777" w:rsidR="00D53226" w:rsidRDefault="00D53226" w:rsidP="00F97C67">
            <w:pPr>
              <w:spacing w:after="0" w:line="240" w:lineRule="auto"/>
              <w:rPr>
                <w:rFonts w:ascii="Times New Roman" w:hAnsi="Times New Roman" w:cs="Times New Roman" w:hint="cs"/>
                <w:b/>
                <w:bCs/>
                <w:sz w:val="36"/>
                <w:szCs w:val="36"/>
                <w:rtl/>
                <w:lang w:bidi="ar-IQ"/>
              </w:rPr>
            </w:pPr>
            <w:r>
              <w:rPr>
                <w:rFonts w:ascii="Times New Roman" w:hAnsi="Times New Roman" w:cs="Times New Roman"/>
                <w:sz w:val="32"/>
                <w:szCs w:val="32"/>
                <w:rtl/>
                <w:lang w:bidi="ar-IQ"/>
              </w:rPr>
              <w:t xml:space="preserve">الـــــرقم :     </w:t>
            </w:r>
            <w:r>
              <w:rPr>
                <w:rFonts w:ascii="Times New Roman" w:hAnsi="Times New Roman" w:cs="Times New Roman"/>
                <w:b/>
                <w:bCs/>
                <w:sz w:val="36"/>
                <w:szCs w:val="36"/>
                <w:rtl/>
                <w:lang w:bidi="ar-IQ"/>
              </w:rPr>
              <w:t>-</w:t>
            </w:r>
          </w:p>
          <w:p w14:paraId="39E78A07" w14:textId="77777777" w:rsidR="00F65DDC" w:rsidRDefault="00F65DDC" w:rsidP="00F97C67">
            <w:pPr>
              <w:spacing w:after="0" w:line="240" w:lineRule="auto"/>
              <w:rPr>
                <w:rFonts w:ascii="Times New Roman" w:hAnsi="Times New Roman" w:cs="Times New Roman"/>
                <w:sz w:val="36"/>
                <w:szCs w:val="36"/>
                <w:rtl/>
                <w:lang w:bidi="ar-IQ"/>
              </w:rPr>
            </w:pPr>
          </w:p>
          <w:p w14:paraId="499F0C46" w14:textId="77777777" w:rsidR="00D53226" w:rsidRDefault="00D53226" w:rsidP="00F97C67">
            <w:pPr>
              <w:spacing w:after="0" w:line="240" w:lineRule="auto"/>
              <w:rPr>
                <w:rFonts w:ascii="Times New Roman" w:hAnsi="Times New Roman" w:cs="Times New Roman" w:hint="cs"/>
                <w:sz w:val="32"/>
                <w:szCs w:val="32"/>
                <w:rtl/>
                <w:lang w:bidi="ar-IQ"/>
              </w:rPr>
            </w:pPr>
            <w:r>
              <w:rPr>
                <w:rFonts w:ascii="Times New Roman" w:hAnsi="Times New Roman" w:cs="Times New Roman"/>
                <w:sz w:val="32"/>
                <w:szCs w:val="32"/>
                <w:rtl/>
                <w:lang w:bidi="ar-IQ"/>
              </w:rPr>
              <w:t xml:space="preserve"> التاريخ :    -</w:t>
            </w:r>
          </w:p>
          <w:p w14:paraId="02A71413" w14:textId="77777777" w:rsidR="00F65DDC" w:rsidRDefault="00F65DDC" w:rsidP="00F97C67">
            <w:pPr>
              <w:spacing w:after="0" w:line="240" w:lineRule="auto"/>
              <w:rPr>
                <w:rFonts w:ascii="Times New Roman" w:hAnsi="Times New Roman" w:cs="Times New Roman" w:hint="cs"/>
                <w:sz w:val="32"/>
                <w:szCs w:val="32"/>
                <w:rtl/>
                <w:lang w:bidi="ar-IQ"/>
              </w:rPr>
            </w:pPr>
          </w:p>
          <w:p w14:paraId="1A3102C4" w14:textId="77777777" w:rsidR="00F65DDC" w:rsidRDefault="00F65DDC" w:rsidP="00F97C67">
            <w:pPr>
              <w:spacing w:after="0" w:line="240" w:lineRule="auto"/>
              <w:rPr>
                <w:rFonts w:ascii="Times New Roman" w:hAnsi="Times New Roman" w:cs="Times New Roman"/>
                <w:sz w:val="36"/>
                <w:szCs w:val="36"/>
                <w:lang w:bidi="ar-IQ"/>
              </w:rPr>
            </w:pPr>
            <w:bookmarkStart w:id="0" w:name="_GoBack"/>
            <w:bookmarkEnd w:id="0"/>
          </w:p>
          <w:p w14:paraId="75A6A388" w14:textId="77777777" w:rsidR="00D53226" w:rsidRDefault="00D53226" w:rsidP="00F97C67">
            <w:pPr>
              <w:spacing w:after="0" w:line="240" w:lineRule="auto"/>
              <w:rPr>
                <w:rFonts w:ascii="Times New Roman" w:hAnsi="Times New Roman" w:cs="Times New Roman"/>
                <w:sz w:val="32"/>
                <w:szCs w:val="32"/>
                <w:rtl/>
                <w:lang w:bidi="ar-IQ"/>
              </w:rPr>
            </w:pPr>
            <w:r>
              <w:rPr>
                <w:rFonts w:ascii="Times New Roman" w:hAnsi="Times New Roman" w:cs="Times New Roman"/>
                <w:sz w:val="36"/>
                <w:szCs w:val="36"/>
                <w:rtl/>
                <w:lang w:bidi="ar-IQ"/>
              </w:rPr>
              <w:t xml:space="preserve"> </w:t>
            </w:r>
            <w:r>
              <w:rPr>
                <w:rFonts w:ascii="Times New Roman" w:hAnsi="Times New Roman" w:cs="Times New Roman"/>
                <w:sz w:val="32"/>
                <w:szCs w:val="32"/>
                <w:rtl/>
                <w:lang w:bidi="ar-IQ"/>
              </w:rPr>
              <w:t xml:space="preserve"> البـــــلد :     </w:t>
            </w:r>
            <w:r>
              <w:rPr>
                <w:rFonts w:ascii="Times New Roman" w:hAnsi="Times New Roman" w:cs="Times New Roman"/>
                <w:b/>
                <w:bCs/>
                <w:sz w:val="36"/>
                <w:szCs w:val="36"/>
                <w:rtl/>
                <w:lang w:bidi="ar-IQ"/>
              </w:rPr>
              <w:t>-</w:t>
            </w:r>
          </w:p>
        </w:tc>
      </w:tr>
      <w:tr w:rsidR="00D53226" w:rsidRPr="00775C1A" w14:paraId="27C1D95E" w14:textId="77777777" w:rsidTr="00F97C67">
        <w:trPr>
          <w:trHeight w:val="512"/>
        </w:trPr>
        <w:tc>
          <w:tcPr>
            <w:tcW w:w="10629" w:type="dxa"/>
            <w:gridSpan w:val="2"/>
            <w:tcBorders>
              <w:top w:val="single" w:sz="4" w:space="0" w:color="auto"/>
              <w:left w:val="single" w:sz="4" w:space="0" w:color="auto"/>
              <w:bottom w:val="single" w:sz="4" w:space="0" w:color="auto"/>
              <w:right w:val="single" w:sz="4" w:space="0" w:color="auto"/>
            </w:tcBorders>
            <w:hideMark/>
          </w:tcPr>
          <w:p w14:paraId="6BC96202" w14:textId="6D78D07A" w:rsidR="00D53226" w:rsidRPr="004025BD" w:rsidRDefault="00D53226" w:rsidP="004025BD">
            <w:pPr>
              <w:pStyle w:val="NoSpacing"/>
              <w:tabs>
                <w:tab w:val="left" w:pos="3267"/>
              </w:tabs>
              <w:jc w:val="center"/>
              <w:rPr>
                <w:b/>
                <w:bCs/>
                <w:sz w:val="28"/>
                <w:szCs w:val="28"/>
                <w:lang w:bidi="ar-IQ"/>
              </w:rPr>
            </w:pPr>
            <w:r>
              <w:rPr>
                <w:rFonts w:ascii="Times New Roman" w:hAnsi="Times New Roman" w:cs="Times New Roman"/>
                <w:sz w:val="36"/>
                <w:szCs w:val="36"/>
                <w:rtl/>
                <w:lang w:bidi="ar-IQ"/>
              </w:rPr>
              <w:t>(54)عنوان الاختراع</w:t>
            </w:r>
            <w:r>
              <w:rPr>
                <w:rFonts w:ascii="Times New Roman" w:hAnsi="Times New Roman" w:cs="Times New Roman" w:hint="cs"/>
                <w:sz w:val="36"/>
                <w:szCs w:val="36"/>
                <w:rtl/>
                <w:lang w:bidi="ar-IQ"/>
              </w:rPr>
              <w:t>:</w:t>
            </w:r>
            <w:r>
              <w:rPr>
                <w:rtl/>
              </w:rPr>
              <w:t xml:space="preserve"> </w:t>
            </w:r>
            <w:r w:rsidR="004025BD" w:rsidRPr="004025BD">
              <w:rPr>
                <w:rFonts w:ascii="Simplified Arabic" w:eastAsiaTheme="minorHAnsi" w:hAnsi="Simplified Arabic" w:cs="Simplified Arabic"/>
                <w:b/>
                <w:bCs/>
                <w:sz w:val="32"/>
                <w:szCs w:val="32"/>
                <w:rtl/>
                <w:lang w:bidi="ar-IQ"/>
              </w:rPr>
              <w:t xml:space="preserve"> </w:t>
            </w:r>
            <w:r w:rsidR="004025BD" w:rsidRPr="004025BD">
              <w:rPr>
                <w:b/>
                <w:bCs/>
                <w:sz w:val="28"/>
                <w:szCs w:val="28"/>
                <w:rtl/>
                <w:lang w:bidi="ar-IQ"/>
              </w:rPr>
              <w:t xml:space="preserve">تحسين جديد لخواص مادة ثلاثي اوكسيد المعادن المتجمعة وزيادة </w:t>
            </w:r>
            <w:r w:rsidR="004025BD" w:rsidRPr="004025BD">
              <w:rPr>
                <w:rFonts w:hint="cs"/>
                <w:b/>
                <w:bCs/>
                <w:sz w:val="28"/>
                <w:szCs w:val="28"/>
                <w:rtl/>
                <w:lang w:bidi="ar-IQ"/>
              </w:rPr>
              <w:t>كفائتها</w:t>
            </w:r>
            <w:r w:rsidR="004025BD" w:rsidRPr="004025BD">
              <w:rPr>
                <w:b/>
                <w:bCs/>
                <w:sz w:val="28"/>
                <w:szCs w:val="28"/>
                <w:rtl/>
                <w:lang w:bidi="ar-IQ"/>
              </w:rPr>
              <w:t xml:space="preserve"> في معالجة </w:t>
            </w:r>
            <w:r w:rsidR="004025BD" w:rsidRPr="004025BD">
              <w:rPr>
                <w:rFonts w:hint="cs"/>
                <w:b/>
                <w:bCs/>
                <w:sz w:val="28"/>
                <w:szCs w:val="28"/>
                <w:rtl/>
                <w:lang w:bidi="ar-IQ"/>
              </w:rPr>
              <w:t>انكشاف</w:t>
            </w:r>
            <w:r w:rsidR="004025BD" w:rsidRPr="004025BD">
              <w:rPr>
                <w:b/>
                <w:bCs/>
                <w:sz w:val="28"/>
                <w:szCs w:val="28"/>
                <w:rtl/>
                <w:lang w:bidi="ar-IQ"/>
              </w:rPr>
              <w:t xml:space="preserve"> </w:t>
            </w:r>
            <w:r w:rsidR="004025BD" w:rsidRPr="004025BD">
              <w:rPr>
                <w:rFonts w:hint="cs"/>
                <w:b/>
                <w:bCs/>
                <w:sz w:val="28"/>
                <w:szCs w:val="28"/>
                <w:rtl/>
                <w:lang w:bidi="ar-IQ"/>
              </w:rPr>
              <w:t>لب</w:t>
            </w:r>
            <w:r w:rsidR="004025BD" w:rsidRPr="004025BD">
              <w:rPr>
                <w:b/>
                <w:bCs/>
                <w:sz w:val="28"/>
                <w:szCs w:val="28"/>
                <w:rtl/>
                <w:lang w:bidi="ar-IQ"/>
              </w:rPr>
              <w:t xml:space="preserve"> الاسنان </w:t>
            </w:r>
            <w:r w:rsidR="004025BD" w:rsidRPr="004025BD">
              <w:rPr>
                <w:rFonts w:hint="cs"/>
                <w:b/>
                <w:bCs/>
                <w:sz w:val="28"/>
                <w:szCs w:val="28"/>
                <w:rtl/>
                <w:lang w:bidi="ar-IQ"/>
              </w:rPr>
              <w:t>بأضافة حامض الهيالورونك</w:t>
            </w:r>
            <w:r w:rsidR="004025BD">
              <w:rPr>
                <w:rFonts w:hint="cs"/>
                <w:b/>
                <w:bCs/>
                <w:sz w:val="28"/>
                <w:szCs w:val="28"/>
                <w:rtl/>
                <w:lang w:bidi="ar-IQ"/>
              </w:rPr>
              <w:t>.</w:t>
            </w:r>
          </w:p>
        </w:tc>
      </w:tr>
      <w:tr w:rsidR="00D53226" w:rsidRPr="00710DD2" w14:paraId="1F22CD55" w14:textId="77777777" w:rsidTr="00F97C67">
        <w:tc>
          <w:tcPr>
            <w:tcW w:w="10629" w:type="dxa"/>
            <w:gridSpan w:val="2"/>
            <w:tcBorders>
              <w:top w:val="single" w:sz="4" w:space="0" w:color="auto"/>
              <w:left w:val="single" w:sz="4" w:space="0" w:color="auto"/>
              <w:bottom w:val="single" w:sz="4" w:space="0" w:color="auto"/>
              <w:right w:val="single" w:sz="4" w:space="0" w:color="auto"/>
            </w:tcBorders>
            <w:hideMark/>
          </w:tcPr>
          <w:p w14:paraId="52BCC1B1" w14:textId="77777777" w:rsidR="00D53226" w:rsidRDefault="00D53226" w:rsidP="00F97C67">
            <w:pPr>
              <w:pStyle w:val="NoSpacing"/>
              <w:spacing w:line="276" w:lineRule="auto"/>
              <w:jc w:val="both"/>
              <w:rPr>
                <w:rFonts w:asciiTheme="majorBidi" w:hAnsiTheme="majorBidi" w:cstheme="majorBidi" w:hint="cs"/>
                <w:sz w:val="36"/>
                <w:szCs w:val="36"/>
                <w:rtl/>
                <w:lang w:bidi="ar-IQ"/>
              </w:rPr>
            </w:pPr>
            <w:r w:rsidRPr="00710DD2">
              <w:rPr>
                <w:rFonts w:asciiTheme="majorBidi" w:hAnsiTheme="majorBidi" w:cstheme="majorBidi"/>
                <w:sz w:val="36"/>
                <w:szCs w:val="36"/>
                <w:rtl/>
                <w:lang w:bidi="ar-IQ"/>
              </w:rPr>
              <w:t>(57) الملخص :</w:t>
            </w:r>
          </w:p>
          <w:p w14:paraId="166D9150" w14:textId="0C46C0BA" w:rsidR="004025BD" w:rsidRPr="004025BD" w:rsidRDefault="004025BD" w:rsidP="004025BD">
            <w:pPr>
              <w:pStyle w:val="NoSpacing"/>
              <w:spacing w:line="276" w:lineRule="auto"/>
              <w:jc w:val="both"/>
              <w:rPr>
                <w:rFonts w:asciiTheme="majorBidi" w:hAnsiTheme="majorBidi" w:cstheme="majorBidi"/>
                <w:b/>
                <w:bCs/>
                <w:sz w:val="24"/>
                <w:szCs w:val="24"/>
                <w:rtl/>
                <w:lang w:bidi="ar-IQ"/>
              </w:rPr>
            </w:pPr>
            <w:r w:rsidRPr="004025BD">
              <w:rPr>
                <w:rFonts w:asciiTheme="majorBidi" w:hAnsiTheme="majorBidi" w:cstheme="majorBidi"/>
                <w:b/>
                <w:bCs/>
                <w:sz w:val="24"/>
                <w:szCs w:val="24"/>
                <w:rtl/>
                <w:lang w:bidi="ar-IQ"/>
              </w:rPr>
              <w:t>تعد مادة ثلاثي أوكسيد المعادن المتجمعة (</w:t>
            </w:r>
            <w:r w:rsidRPr="004025BD">
              <w:rPr>
                <w:rFonts w:asciiTheme="majorBidi" w:hAnsiTheme="majorBidi" w:cstheme="majorBidi"/>
                <w:b/>
                <w:bCs/>
                <w:sz w:val="24"/>
                <w:szCs w:val="24"/>
                <w:lang w:bidi="ar-IQ"/>
              </w:rPr>
              <w:t>MTA</w:t>
            </w:r>
            <w:r w:rsidRPr="004025BD">
              <w:rPr>
                <w:rFonts w:asciiTheme="majorBidi" w:hAnsiTheme="majorBidi" w:cstheme="majorBidi"/>
                <w:b/>
                <w:bCs/>
                <w:sz w:val="24"/>
                <w:szCs w:val="24"/>
                <w:rtl/>
                <w:lang w:bidi="ar-IQ"/>
              </w:rPr>
              <w:t>)</w:t>
            </w:r>
            <w:r w:rsidRPr="004025BD">
              <w:rPr>
                <w:rFonts w:asciiTheme="majorBidi" w:hAnsiTheme="majorBidi" w:cstheme="majorBidi"/>
                <w:b/>
                <w:bCs/>
                <w:sz w:val="24"/>
                <w:szCs w:val="24"/>
                <w:lang w:bidi="ar-IQ"/>
              </w:rPr>
              <w:t xml:space="preserve"> </w:t>
            </w:r>
            <w:r w:rsidRPr="004025BD">
              <w:rPr>
                <w:rFonts w:asciiTheme="majorBidi" w:hAnsiTheme="majorBidi" w:cstheme="majorBidi" w:hint="cs"/>
                <w:b/>
                <w:bCs/>
                <w:sz w:val="24"/>
                <w:szCs w:val="24"/>
                <w:rtl/>
                <w:lang w:bidi="ar-IQ"/>
              </w:rPr>
              <w:t>ذات تطبيقات</w:t>
            </w:r>
            <w:r w:rsidRPr="004025BD">
              <w:rPr>
                <w:rFonts w:asciiTheme="majorBidi" w:hAnsiTheme="majorBidi" w:cstheme="majorBidi"/>
                <w:b/>
                <w:bCs/>
                <w:sz w:val="24"/>
                <w:szCs w:val="24"/>
                <w:rtl/>
                <w:lang w:bidi="ar-IQ"/>
              </w:rPr>
              <w:t xml:space="preserve"> واسعة في طب الأسنان، من أهمها استخدامها في معالجة حالات انثقاب حجرة العصب السني لتعجيل قدرة السن على تكوين مادة عاج السن الضرورية لمعالجة هذا الانثقاب وتجنب الحاجة لأجراء حشوات الجذور المكلفة على المريض. يتم هذا التكوين من خلال قيام عصب السن بامتصاص المعادن المتحررة من مادة ثلاثي أوكسيد المعادن المتجمعة وخصوصا الكالسيوم. </w:t>
            </w:r>
            <w:r w:rsidRPr="004025BD">
              <w:rPr>
                <w:rFonts w:asciiTheme="majorBidi" w:hAnsiTheme="majorBidi" w:cstheme="majorBidi"/>
                <w:b/>
                <w:bCs/>
                <w:sz w:val="24"/>
                <w:szCs w:val="24"/>
                <w:lang w:bidi="ar-IQ"/>
              </w:rPr>
              <w:t xml:space="preserve"> </w:t>
            </w:r>
            <w:r w:rsidRPr="004025BD">
              <w:rPr>
                <w:rFonts w:asciiTheme="majorBidi" w:hAnsiTheme="majorBidi" w:cstheme="majorBidi"/>
                <w:b/>
                <w:bCs/>
                <w:sz w:val="24"/>
                <w:szCs w:val="24"/>
                <w:rtl/>
                <w:lang w:bidi="ar-IQ"/>
              </w:rPr>
              <w:t xml:space="preserve">ان اهم مشكلة في استخدام هذه المادة هي طول الوقت اللازم لها للتصلب والحاجة الى زيادة أكبر في نسبة الكالسيوم المتحررة منها.  يتم استخدام المادة من خلال خلط المسحوق بالماء المقطر لتكوين عجينة توضع داخل الانثقاب الحاصل في حجرة العصب.ويشكل </w:t>
            </w:r>
            <w:r w:rsidRPr="004025BD">
              <w:rPr>
                <w:rFonts w:asciiTheme="majorBidi" w:hAnsiTheme="majorBidi" w:cstheme="majorBidi" w:hint="cs"/>
                <w:b/>
                <w:bCs/>
                <w:sz w:val="24"/>
                <w:szCs w:val="24"/>
                <w:rtl/>
                <w:lang w:bidi="ar-IQ"/>
              </w:rPr>
              <w:t>أكثر</w:t>
            </w:r>
            <w:r w:rsidRPr="004025BD">
              <w:rPr>
                <w:rFonts w:asciiTheme="majorBidi" w:hAnsiTheme="majorBidi" w:cstheme="majorBidi"/>
                <w:b/>
                <w:bCs/>
                <w:sz w:val="24"/>
                <w:szCs w:val="24"/>
                <w:rtl/>
                <w:lang w:bidi="ar-IQ"/>
              </w:rPr>
              <w:t xml:space="preserve"> تفصيلا اولى موضوع طلب الاختراع </w:t>
            </w:r>
            <w:r w:rsidRPr="004025BD">
              <w:rPr>
                <w:rFonts w:asciiTheme="majorBidi" w:hAnsiTheme="majorBidi" w:cstheme="majorBidi" w:hint="cs"/>
                <w:b/>
                <w:bCs/>
                <w:sz w:val="24"/>
                <w:szCs w:val="24"/>
                <w:rtl/>
                <w:lang w:bidi="ar-IQ"/>
              </w:rPr>
              <w:t>اهتماما باستخدام</w:t>
            </w:r>
            <w:r w:rsidRPr="004025BD">
              <w:rPr>
                <w:rFonts w:asciiTheme="majorBidi" w:hAnsiTheme="majorBidi" w:cstheme="majorBidi"/>
                <w:b/>
                <w:bCs/>
                <w:sz w:val="24"/>
                <w:szCs w:val="24"/>
                <w:rtl/>
                <w:lang w:bidi="ar-IQ"/>
              </w:rPr>
              <w:t xml:space="preserve"> هلام حامض الهيالورونك كبديل للماء المقطر للخلط مع المسحوق. والحصول على نتائج أفضل وبنسب تحرر للكالسيوم هي ضعف الموجود عند استخدام الماء المقطر مع سرعة تصلب للناتج. حيث اثبتت اختبارات ال </w:t>
            </w:r>
            <w:r w:rsidRPr="004025BD">
              <w:rPr>
                <w:rFonts w:asciiTheme="majorBidi" w:hAnsiTheme="majorBidi" w:cstheme="majorBidi"/>
                <w:b/>
                <w:bCs/>
                <w:sz w:val="24"/>
                <w:szCs w:val="24"/>
                <w:lang w:bidi="ar-IQ"/>
              </w:rPr>
              <w:t xml:space="preserve">FTIR </w:t>
            </w:r>
            <w:r w:rsidRPr="004025BD">
              <w:rPr>
                <w:rFonts w:asciiTheme="majorBidi" w:hAnsiTheme="majorBidi" w:cstheme="majorBidi"/>
                <w:b/>
                <w:bCs/>
                <w:sz w:val="24"/>
                <w:szCs w:val="24"/>
                <w:rtl/>
                <w:lang w:bidi="ar-IQ"/>
              </w:rPr>
              <w:t xml:space="preserve"> و </w:t>
            </w:r>
            <w:r w:rsidRPr="004025BD">
              <w:rPr>
                <w:rFonts w:asciiTheme="majorBidi" w:hAnsiTheme="majorBidi" w:cstheme="majorBidi"/>
                <w:b/>
                <w:bCs/>
                <w:sz w:val="24"/>
                <w:szCs w:val="24"/>
                <w:lang w:bidi="ar-IQ"/>
              </w:rPr>
              <w:t xml:space="preserve">EDAX </w:t>
            </w:r>
            <w:r w:rsidRPr="004025BD">
              <w:rPr>
                <w:rFonts w:asciiTheme="majorBidi" w:hAnsiTheme="majorBidi" w:cstheme="majorBidi"/>
                <w:b/>
                <w:bCs/>
                <w:sz w:val="24"/>
                <w:szCs w:val="24"/>
                <w:rtl/>
                <w:lang w:bidi="ar-IQ"/>
              </w:rPr>
              <w:t xml:space="preserve"> و </w:t>
            </w:r>
            <w:r w:rsidRPr="004025BD">
              <w:rPr>
                <w:rFonts w:asciiTheme="majorBidi" w:hAnsiTheme="majorBidi" w:cstheme="majorBidi"/>
                <w:b/>
                <w:bCs/>
                <w:sz w:val="24"/>
                <w:szCs w:val="24"/>
                <w:lang w:bidi="ar-IQ"/>
              </w:rPr>
              <w:t xml:space="preserve">XRD </w:t>
            </w:r>
            <w:r w:rsidRPr="004025BD">
              <w:rPr>
                <w:rFonts w:asciiTheme="majorBidi" w:hAnsiTheme="majorBidi" w:cstheme="majorBidi"/>
                <w:b/>
                <w:bCs/>
                <w:sz w:val="24"/>
                <w:szCs w:val="24"/>
                <w:rtl/>
                <w:lang w:bidi="ar-IQ"/>
              </w:rPr>
              <w:t xml:space="preserve"> و فحص وقت التصلب الأولي و  فحص وقت التصلب النهائي فاعلية حامض الهيالورونك في تحسين الخواص الفيزيائية و الكيميائية للناتج على المادة. تم التوصل من خلال البحث ولأول مرة الى انتاج مركب أفضل من المركب الموجود من خلال تعجيل سرعة تصلب المركب</w:t>
            </w:r>
            <w:r w:rsidRPr="004025BD">
              <w:rPr>
                <w:rFonts w:asciiTheme="majorBidi" w:hAnsiTheme="majorBidi" w:cstheme="majorBidi"/>
                <w:b/>
                <w:bCs/>
                <w:sz w:val="24"/>
                <w:szCs w:val="24"/>
                <w:lang w:bidi="ar-IQ"/>
              </w:rPr>
              <w:t xml:space="preserve"> </w:t>
            </w:r>
            <w:r w:rsidRPr="004025BD">
              <w:rPr>
                <w:rFonts w:asciiTheme="majorBidi" w:hAnsiTheme="majorBidi" w:cstheme="majorBidi"/>
                <w:b/>
                <w:bCs/>
                <w:sz w:val="24"/>
                <w:szCs w:val="24"/>
                <w:rtl/>
                <w:lang w:bidi="ar-IQ"/>
              </w:rPr>
              <w:t xml:space="preserve">الأولي الجديد وتحرير اعلى لفلزات الكالسيوم الضرورية لأعادة تمعدن السن والمستخدمة في معالجة انثقاب العصب لتجنب الحاجة لأجراء حشوة الجذر كما تم اثباته في فحوصات ال </w:t>
            </w:r>
            <w:r w:rsidRPr="004025BD">
              <w:rPr>
                <w:rFonts w:asciiTheme="majorBidi" w:hAnsiTheme="majorBidi" w:cstheme="majorBidi"/>
                <w:b/>
                <w:bCs/>
                <w:sz w:val="24"/>
                <w:szCs w:val="24"/>
                <w:lang w:bidi="ar-IQ"/>
              </w:rPr>
              <w:t xml:space="preserve"> FTIR </w:t>
            </w:r>
            <w:r w:rsidRPr="004025BD">
              <w:rPr>
                <w:rFonts w:asciiTheme="majorBidi" w:hAnsiTheme="majorBidi" w:cstheme="majorBidi"/>
                <w:b/>
                <w:bCs/>
                <w:sz w:val="24"/>
                <w:szCs w:val="24"/>
                <w:rtl/>
                <w:lang w:bidi="ar-IQ"/>
              </w:rPr>
              <w:t>و</w:t>
            </w:r>
            <w:r w:rsidRPr="004025BD">
              <w:rPr>
                <w:rFonts w:asciiTheme="majorBidi" w:hAnsiTheme="majorBidi" w:cstheme="majorBidi"/>
                <w:b/>
                <w:bCs/>
                <w:sz w:val="24"/>
                <w:szCs w:val="24"/>
                <w:lang w:bidi="ar-IQ"/>
              </w:rPr>
              <w:t xml:space="preserve"> EDAX  </w:t>
            </w:r>
            <w:r w:rsidRPr="004025BD">
              <w:rPr>
                <w:rFonts w:asciiTheme="majorBidi" w:hAnsiTheme="majorBidi" w:cstheme="majorBidi"/>
                <w:b/>
                <w:bCs/>
                <w:sz w:val="24"/>
                <w:szCs w:val="24"/>
                <w:rtl/>
                <w:lang w:bidi="ar-IQ"/>
              </w:rPr>
              <w:t>و</w:t>
            </w:r>
            <w:r w:rsidRPr="004025BD">
              <w:rPr>
                <w:rFonts w:asciiTheme="majorBidi" w:hAnsiTheme="majorBidi" w:cstheme="majorBidi"/>
                <w:b/>
                <w:bCs/>
                <w:sz w:val="24"/>
                <w:szCs w:val="24"/>
                <w:lang w:bidi="ar-IQ"/>
              </w:rPr>
              <w:t xml:space="preserve">  XRD</w:t>
            </w:r>
            <w:r w:rsidRPr="004025BD">
              <w:rPr>
                <w:rFonts w:asciiTheme="majorBidi" w:hAnsiTheme="majorBidi" w:cstheme="majorBidi"/>
                <w:b/>
                <w:bCs/>
                <w:sz w:val="24"/>
                <w:szCs w:val="24"/>
                <w:rtl/>
                <w:lang w:bidi="ar-IQ"/>
              </w:rPr>
              <w:t>و</w:t>
            </w:r>
            <w:r w:rsidRPr="004025BD">
              <w:rPr>
                <w:rFonts w:asciiTheme="majorBidi" w:hAnsiTheme="majorBidi" w:cstheme="majorBidi"/>
                <w:b/>
                <w:bCs/>
                <w:sz w:val="24"/>
                <w:szCs w:val="24"/>
                <w:lang w:bidi="ar-IQ"/>
              </w:rPr>
              <w:t xml:space="preserve"> </w:t>
            </w:r>
            <w:r w:rsidRPr="004025BD">
              <w:rPr>
                <w:rFonts w:asciiTheme="majorBidi" w:hAnsiTheme="majorBidi" w:cstheme="majorBidi"/>
                <w:b/>
                <w:bCs/>
                <w:sz w:val="24"/>
                <w:szCs w:val="24"/>
                <w:rtl/>
                <w:lang w:bidi="ar-IQ"/>
              </w:rPr>
              <w:t>الفحوصات العملية السريرية على اسنان الكلاب في المختبر</w:t>
            </w:r>
            <w:r w:rsidRPr="004025BD">
              <w:rPr>
                <w:rFonts w:asciiTheme="majorBidi" w:hAnsiTheme="majorBidi" w:cstheme="majorBidi"/>
                <w:b/>
                <w:bCs/>
                <w:sz w:val="24"/>
                <w:szCs w:val="24"/>
                <w:lang w:bidi="ar-IQ"/>
              </w:rPr>
              <w:t xml:space="preserve"> </w:t>
            </w:r>
            <w:r w:rsidRPr="004025BD">
              <w:rPr>
                <w:rFonts w:asciiTheme="majorBidi" w:hAnsiTheme="majorBidi" w:cstheme="majorBidi"/>
                <w:b/>
                <w:bCs/>
                <w:sz w:val="24"/>
                <w:szCs w:val="24"/>
                <w:rtl/>
                <w:lang w:bidi="ar-IQ"/>
              </w:rPr>
              <w:t>مما يسرع في عملية التأم لب السن و الحفاظ على حيوية عصب السن.</w:t>
            </w:r>
          </w:p>
          <w:p w14:paraId="2E5F7546" w14:textId="7EC460F3" w:rsidR="00D53226" w:rsidRPr="00FB14FD" w:rsidRDefault="00D53226" w:rsidP="00F97C67">
            <w:pPr>
              <w:pStyle w:val="NoSpacing"/>
              <w:jc w:val="both"/>
              <w:rPr>
                <w:rFonts w:asciiTheme="majorBidi" w:hAnsiTheme="majorBidi" w:cstheme="majorBidi"/>
                <w:b/>
                <w:bCs/>
                <w:sz w:val="20"/>
                <w:szCs w:val="20"/>
                <w:rtl/>
              </w:rPr>
            </w:pPr>
          </w:p>
        </w:tc>
      </w:tr>
    </w:tbl>
    <w:p w14:paraId="152BF39F" w14:textId="77777777" w:rsidR="00D53226" w:rsidRDefault="00D53226" w:rsidP="00D53226">
      <w:pPr>
        <w:rPr>
          <w:lang w:bidi="ar-IQ"/>
        </w:rPr>
      </w:pPr>
    </w:p>
    <w:p w14:paraId="4B247DEA" w14:textId="77777777" w:rsidR="002F1810" w:rsidRPr="00D53226" w:rsidRDefault="002F1810"/>
    <w:sectPr w:rsidR="002F1810" w:rsidRPr="00D5322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plified Arabic">
    <w:altName w:val="Noto Sans Syriac Estrangela"/>
    <w:panose1 w:val="02020603050405020304"/>
    <w:charset w:val="00"/>
    <w:family w:val="roman"/>
    <w:pitch w:val="variable"/>
    <w:sig w:usb0="00002003" w:usb1="80000000" w:usb2="00000008" w:usb3="00000000" w:csb0="00000041"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4BB0"/>
    <w:rsid w:val="002F1810"/>
    <w:rsid w:val="004025BD"/>
    <w:rsid w:val="00D0152B"/>
    <w:rsid w:val="00D53226"/>
    <w:rsid w:val="00F65DDC"/>
    <w:rsid w:val="00FE4BB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C7EE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53226"/>
    <w:pPr>
      <w:bidi/>
      <w:spacing w:after="200" w:line="276" w:lineRule="auto"/>
    </w:pPr>
    <w:rPr>
      <w:rFonts w:ascii="Calibri" w:eastAsia="Calibri" w:hAnsi="Calibri" w:cs="Arial"/>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D53226"/>
    <w:pPr>
      <w:bidi/>
      <w:spacing w:after="0" w:line="240" w:lineRule="auto"/>
    </w:pPr>
    <w:rPr>
      <w:rFonts w:ascii="Calibri" w:eastAsia="Calibri" w:hAnsi="Calibri" w:cs="Aria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53226"/>
    <w:pPr>
      <w:bidi/>
      <w:spacing w:after="200" w:line="276" w:lineRule="auto"/>
    </w:pPr>
    <w:rPr>
      <w:rFonts w:ascii="Calibri" w:eastAsia="Calibri" w:hAnsi="Calibri" w:cs="Arial"/>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D53226"/>
    <w:pPr>
      <w:bidi/>
      <w:spacing w:after="0" w:line="240" w:lineRule="auto"/>
    </w:pPr>
    <w:rPr>
      <w:rFonts w:ascii="Calibri" w:eastAsia="Calibri" w:hAnsi="Calibri"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1</Pages>
  <Words>360</Words>
  <Characters>2053</Characters>
  <Application>Microsoft Office Word</Application>
  <DocSecurity>0</DocSecurity>
  <Lines>17</Lines>
  <Paragraphs>4</Paragraphs>
  <ScaleCrop>false</ScaleCrop>
  <Company/>
  <LinksUpToDate>false</LinksUpToDate>
  <CharactersWithSpaces>2409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pat-sura</dc:creator>
  <cp:keywords/>
  <dc:description/>
  <cp:lastModifiedBy>pat-sura</cp:lastModifiedBy>
  <cp:revision>7</cp:revision>
  <dcterms:created xsi:type="dcterms:W3CDTF">2022-03-30T04:36:00Z</dcterms:created>
  <dcterms:modified xsi:type="dcterms:W3CDTF">2024-08-22T05:23:00Z</dcterms:modified>
</cp:coreProperties>
</file>